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7AA3" w14:textId="13300F2E" w:rsidR="00B73577" w:rsidRPr="00DB18EF" w:rsidRDefault="006824D7" w:rsidP="001E4D8C">
      <w:pPr>
        <w:spacing w:after="0" w:line="240" w:lineRule="auto"/>
        <w:outlineLvl w:val="0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Hello Mr. </w:t>
      </w:r>
      <w:r w:rsidR="004D0E0D" w:rsidRPr="00DB18EF">
        <w:rPr>
          <w:color w:val="000000" w:themeColor="text1"/>
          <w:sz w:val="21"/>
          <w:szCs w:val="21"/>
        </w:rPr>
        <w:t xml:space="preserve">/Mrs. </w:t>
      </w:r>
      <w:r w:rsidR="00A15A8A" w:rsidRPr="00DB18EF">
        <w:rPr>
          <w:b/>
          <w:color w:val="000000" w:themeColor="text1"/>
          <w:sz w:val="21"/>
          <w:szCs w:val="21"/>
        </w:rPr>
        <w:t>XXXX</w:t>
      </w:r>
      <w:r w:rsidRPr="00DB18EF">
        <w:rPr>
          <w:color w:val="000000" w:themeColor="text1"/>
          <w:sz w:val="21"/>
          <w:szCs w:val="21"/>
        </w:rPr>
        <w:t>,</w:t>
      </w:r>
    </w:p>
    <w:p w14:paraId="1884D6FF" w14:textId="16FD9481" w:rsidR="00B73577" w:rsidRPr="00DB18EF" w:rsidRDefault="00B7357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 </w:t>
      </w:r>
    </w:p>
    <w:p w14:paraId="3B38B78C" w14:textId="1D1E5858" w:rsidR="00B73577" w:rsidRPr="00DB18EF" w:rsidRDefault="007B271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>I am</w:t>
      </w:r>
      <w:r w:rsidR="00B73577" w:rsidRPr="00DB18EF">
        <w:rPr>
          <w:color w:val="000000" w:themeColor="text1"/>
          <w:sz w:val="21"/>
          <w:szCs w:val="21"/>
        </w:rPr>
        <w:t xml:space="preserve"> writing to ask for approval to attend </w:t>
      </w:r>
      <w:r w:rsidR="006824D7" w:rsidRPr="00DB18EF">
        <w:rPr>
          <w:color w:val="000000" w:themeColor="text1"/>
          <w:sz w:val="21"/>
          <w:szCs w:val="21"/>
        </w:rPr>
        <w:t xml:space="preserve">the </w:t>
      </w:r>
      <w:r w:rsidRPr="00DB18EF">
        <w:rPr>
          <w:color w:val="000000" w:themeColor="text1"/>
          <w:sz w:val="21"/>
          <w:szCs w:val="21"/>
        </w:rPr>
        <w:t>banking</w:t>
      </w:r>
      <w:r w:rsidR="006824D7" w:rsidRPr="00DB18EF">
        <w:rPr>
          <w:color w:val="000000" w:themeColor="text1"/>
          <w:sz w:val="21"/>
          <w:szCs w:val="21"/>
        </w:rPr>
        <w:t xml:space="preserve"> conference of the year, </w:t>
      </w:r>
      <w:r w:rsidR="0062450F" w:rsidRPr="00DB18EF">
        <w:rPr>
          <w:color w:val="000000" w:themeColor="text1"/>
          <w:sz w:val="21"/>
          <w:szCs w:val="21"/>
        </w:rPr>
        <w:t xml:space="preserve">the </w:t>
      </w:r>
      <w:r w:rsidR="00C35862">
        <w:rPr>
          <w:color w:val="000000" w:themeColor="text1"/>
          <w:sz w:val="21"/>
          <w:szCs w:val="21"/>
        </w:rPr>
        <w:t>15</w:t>
      </w:r>
      <w:r w:rsidR="00C35862" w:rsidRPr="00C35862">
        <w:rPr>
          <w:color w:val="000000" w:themeColor="text1"/>
          <w:sz w:val="21"/>
          <w:szCs w:val="21"/>
          <w:vertAlign w:val="superscript"/>
        </w:rPr>
        <w:t>th</w:t>
      </w:r>
      <w:r w:rsidR="00C35862">
        <w:rPr>
          <w:color w:val="000000" w:themeColor="text1"/>
          <w:sz w:val="21"/>
          <w:szCs w:val="21"/>
        </w:rPr>
        <w:t xml:space="preserve"> </w:t>
      </w:r>
      <w:r w:rsidR="00DE69B0" w:rsidRPr="00DB18EF">
        <w:rPr>
          <w:color w:val="000000" w:themeColor="text1"/>
          <w:sz w:val="21"/>
          <w:szCs w:val="21"/>
        </w:rPr>
        <w:t xml:space="preserve">Annual </w:t>
      </w:r>
      <w:r w:rsidR="00C35862" w:rsidRPr="00DB18EF">
        <w:rPr>
          <w:color w:val="000000" w:themeColor="text1"/>
          <w:sz w:val="21"/>
          <w:szCs w:val="21"/>
        </w:rPr>
        <w:t>B</w:t>
      </w:r>
      <w:r w:rsidR="00C35862">
        <w:rPr>
          <w:color w:val="000000" w:themeColor="text1"/>
          <w:sz w:val="21"/>
          <w:szCs w:val="21"/>
        </w:rPr>
        <w:t>AM</w:t>
      </w:r>
      <w:r w:rsidR="00C35862" w:rsidRPr="00DB18EF">
        <w:rPr>
          <w:color w:val="000000" w:themeColor="text1"/>
          <w:sz w:val="21"/>
          <w:szCs w:val="21"/>
        </w:rPr>
        <w:t xml:space="preserve"> </w:t>
      </w:r>
      <w:r w:rsidR="0062450F" w:rsidRPr="00DB18EF">
        <w:rPr>
          <w:color w:val="000000" w:themeColor="text1"/>
          <w:sz w:val="21"/>
          <w:szCs w:val="21"/>
        </w:rPr>
        <w:t xml:space="preserve">User Group </w:t>
      </w:r>
      <w:r w:rsidR="00DE69B0" w:rsidRPr="00DB18EF">
        <w:rPr>
          <w:color w:val="000000" w:themeColor="text1"/>
          <w:sz w:val="21"/>
          <w:szCs w:val="21"/>
        </w:rPr>
        <w:t>Conference (BUG)</w:t>
      </w:r>
      <w:r w:rsidR="006824D7" w:rsidRPr="00DB18EF">
        <w:rPr>
          <w:color w:val="000000" w:themeColor="text1"/>
          <w:sz w:val="21"/>
          <w:szCs w:val="21"/>
        </w:rPr>
        <w:t xml:space="preserve">, </w:t>
      </w:r>
      <w:r w:rsidRPr="00DB18EF">
        <w:rPr>
          <w:color w:val="000000" w:themeColor="text1"/>
          <w:sz w:val="21"/>
          <w:szCs w:val="21"/>
        </w:rPr>
        <w:t xml:space="preserve">held on </w:t>
      </w:r>
      <w:r w:rsidR="00AF5656" w:rsidRPr="00DB18EF">
        <w:rPr>
          <w:color w:val="000000" w:themeColor="text1"/>
          <w:sz w:val="21"/>
          <w:szCs w:val="21"/>
        </w:rPr>
        <w:t>April</w:t>
      </w:r>
      <w:r w:rsidR="002C39C1" w:rsidRPr="00DB18EF">
        <w:rPr>
          <w:color w:val="000000" w:themeColor="text1"/>
          <w:sz w:val="21"/>
          <w:szCs w:val="21"/>
        </w:rPr>
        <w:t xml:space="preserve"> </w:t>
      </w:r>
      <w:r w:rsidR="00C35862">
        <w:rPr>
          <w:color w:val="000000" w:themeColor="text1"/>
          <w:sz w:val="21"/>
          <w:szCs w:val="21"/>
        </w:rPr>
        <w:t>8-10</w:t>
      </w:r>
      <w:r w:rsidR="00DE69B0" w:rsidRPr="00DB18EF">
        <w:rPr>
          <w:color w:val="000000" w:themeColor="text1"/>
          <w:sz w:val="21"/>
          <w:szCs w:val="21"/>
        </w:rPr>
        <w:t>,</w:t>
      </w:r>
      <w:r w:rsidR="00806CDF" w:rsidRPr="00DB18EF">
        <w:rPr>
          <w:color w:val="000000" w:themeColor="text1"/>
          <w:sz w:val="21"/>
          <w:szCs w:val="21"/>
        </w:rPr>
        <w:t xml:space="preserve"> 201</w:t>
      </w:r>
      <w:r w:rsidR="00C35862">
        <w:rPr>
          <w:color w:val="000000" w:themeColor="text1"/>
          <w:sz w:val="21"/>
          <w:szCs w:val="21"/>
        </w:rPr>
        <w:t>9</w:t>
      </w:r>
      <w:r w:rsidR="00B73577" w:rsidRPr="00DB18EF">
        <w:rPr>
          <w:color w:val="000000" w:themeColor="text1"/>
          <w:sz w:val="21"/>
          <w:szCs w:val="21"/>
        </w:rPr>
        <w:t xml:space="preserve"> in </w:t>
      </w:r>
      <w:r w:rsidR="00DE69B0" w:rsidRPr="00DB18EF">
        <w:rPr>
          <w:color w:val="000000" w:themeColor="text1"/>
          <w:sz w:val="21"/>
          <w:szCs w:val="21"/>
        </w:rPr>
        <w:t>Austin, Texas</w:t>
      </w:r>
      <w:r w:rsidR="00B73577" w:rsidRPr="00DB18EF">
        <w:rPr>
          <w:color w:val="000000" w:themeColor="text1"/>
          <w:sz w:val="21"/>
          <w:szCs w:val="21"/>
        </w:rPr>
        <w:t xml:space="preserve">. </w:t>
      </w:r>
      <w:r w:rsidR="00DE69B0" w:rsidRPr="00DB18EF">
        <w:rPr>
          <w:color w:val="000000" w:themeColor="text1"/>
          <w:sz w:val="21"/>
          <w:szCs w:val="21"/>
        </w:rPr>
        <w:t>BUG</w:t>
      </w:r>
      <w:r w:rsidR="00B73577" w:rsidRPr="00DB18EF">
        <w:rPr>
          <w:color w:val="000000" w:themeColor="text1"/>
          <w:sz w:val="21"/>
          <w:szCs w:val="21"/>
        </w:rPr>
        <w:t xml:space="preserve"> is </w:t>
      </w:r>
      <w:r w:rsidR="00DE69B0" w:rsidRPr="00DB18EF">
        <w:rPr>
          <w:color w:val="000000" w:themeColor="text1"/>
          <w:sz w:val="21"/>
          <w:szCs w:val="21"/>
        </w:rPr>
        <w:t xml:space="preserve">two </w:t>
      </w:r>
      <w:r w:rsidR="00DA0D6F" w:rsidRPr="00DB18EF">
        <w:rPr>
          <w:color w:val="000000" w:themeColor="text1"/>
          <w:sz w:val="21"/>
          <w:szCs w:val="21"/>
        </w:rPr>
        <w:t xml:space="preserve">and a half </w:t>
      </w:r>
      <w:r w:rsidR="00DE69B0" w:rsidRPr="00DB18EF">
        <w:rPr>
          <w:color w:val="000000" w:themeColor="text1"/>
          <w:sz w:val="21"/>
          <w:szCs w:val="21"/>
        </w:rPr>
        <w:t xml:space="preserve">intense </w:t>
      </w:r>
      <w:r w:rsidR="00DA0D6F" w:rsidRPr="00DB18EF">
        <w:rPr>
          <w:color w:val="000000" w:themeColor="text1"/>
          <w:sz w:val="21"/>
          <w:szCs w:val="21"/>
        </w:rPr>
        <w:t>days</w:t>
      </w:r>
      <w:r w:rsidR="00C86B4E" w:rsidRPr="00DB18EF">
        <w:rPr>
          <w:color w:val="000000" w:themeColor="text1"/>
          <w:sz w:val="21"/>
          <w:szCs w:val="21"/>
        </w:rPr>
        <w:t xml:space="preserve"> of learning</w:t>
      </w:r>
      <w:r w:rsidR="00EC3622" w:rsidRPr="00DB18EF">
        <w:rPr>
          <w:color w:val="000000" w:themeColor="text1"/>
          <w:sz w:val="21"/>
          <w:szCs w:val="21"/>
        </w:rPr>
        <w:t>, which will focus on industry hot topics, feature hands-on-product training, and discuss best practices for BAM and BAM+.</w:t>
      </w:r>
      <w:r w:rsidR="00016FE7" w:rsidRPr="00DB18EF">
        <w:rPr>
          <w:color w:val="000000" w:themeColor="text1"/>
          <w:sz w:val="21"/>
          <w:szCs w:val="21"/>
        </w:rPr>
        <w:t xml:space="preserve"> It i</w:t>
      </w:r>
      <w:r w:rsidR="00B73577" w:rsidRPr="00DB18EF">
        <w:rPr>
          <w:color w:val="000000" w:themeColor="text1"/>
          <w:sz w:val="21"/>
          <w:szCs w:val="21"/>
        </w:rPr>
        <w:t xml:space="preserve">s the one conference each year that brings together the </w:t>
      </w:r>
      <w:proofErr w:type="spellStart"/>
      <w:r w:rsidR="003F7653">
        <w:rPr>
          <w:color w:val="000000" w:themeColor="text1"/>
          <w:sz w:val="21"/>
          <w:szCs w:val="21"/>
        </w:rPr>
        <w:t>Abrigo</w:t>
      </w:r>
      <w:proofErr w:type="spellEnd"/>
      <w:r w:rsidR="00DE69B0" w:rsidRPr="00DB18EF">
        <w:rPr>
          <w:color w:val="000000" w:themeColor="text1"/>
          <w:sz w:val="21"/>
          <w:szCs w:val="21"/>
        </w:rPr>
        <w:t xml:space="preserve"> </w:t>
      </w:r>
      <w:r w:rsidR="00EC3622" w:rsidRPr="00DB18EF">
        <w:rPr>
          <w:color w:val="000000" w:themeColor="text1"/>
          <w:sz w:val="21"/>
          <w:szCs w:val="21"/>
        </w:rPr>
        <w:t>staff and their customers from across the nation</w:t>
      </w:r>
      <w:r w:rsidR="00DE69B0" w:rsidRPr="00DB18EF">
        <w:rPr>
          <w:color w:val="000000" w:themeColor="text1"/>
          <w:sz w:val="21"/>
          <w:szCs w:val="21"/>
        </w:rPr>
        <w:t xml:space="preserve">, allowing us to share insights on the </w:t>
      </w:r>
      <w:r w:rsidR="00EC3622" w:rsidRPr="00DB18EF">
        <w:rPr>
          <w:color w:val="000000" w:themeColor="text1"/>
          <w:sz w:val="21"/>
          <w:szCs w:val="21"/>
        </w:rPr>
        <w:t>BSA/AML and fraud software</w:t>
      </w:r>
      <w:r w:rsidR="00DE69B0" w:rsidRPr="00DB18EF">
        <w:rPr>
          <w:color w:val="000000" w:themeColor="text1"/>
          <w:sz w:val="21"/>
          <w:szCs w:val="21"/>
        </w:rPr>
        <w:t xml:space="preserve"> that we all use</w:t>
      </w:r>
      <w:r w:rsidR="00B73577" w:rsidRPr="00DB18EF">
        <w:rPr>
          <w:color w:val="000000" w:themeColor="text1"/>
          <w:sz w:val="21"/>
          <w:szCs w:val="21"/>
        </w:rPr>
        <w:t>. At a total cost of about $</w:t>
      </w:r>
      <w:r w:rsidR="00B73577" w:rsidRPr="00DB18EF">
        <w:rPr>
          <w:b/>
          <w:color w:val="000000" w:themeColor="text1"/>
          <w:sz w:val="21"/>
          <w:szCs w:val="21"/>
        </w:rPr>
        <w:t>XXX</w:t>
      </w:r>
      <w:r w:rsidR="00B73577" w:rsidRPr="00DB18EF">
        <w:rPr>
          <w:color w:val="000000" w:themeColor="text1"/>
          <w:sz w:val="21"/>
          <w:szCs w:val="21"/>
        </w:rPr>
        <w:t>,</w:t>
      </w:r>
      <w:r w:rsidR="00016FE7" w:rsidRPr="00DB18EF">
        <w:rPr>
          <w:color w:val="000000" w:themeColor="text1"/>
          <w:sz w:val="21"/>
          <w:szCs w:val="21"/>
        </w:rPr>
        <w:t xml:space="preserve"> it i</w:t>
      </w:r>
      <w:r w:rsidR="00B73577" w:rsidRPr="00DB18EF">
        <w:rPr>
          <w:color w:val="000000" w:themeColor="text1"/>
          <w:sz w:val="21"/>
          <w:szCs w:val="21"/>
        </w:rPr>
        <w:t>s the most cost-</w:t>
      </w:r>
      <w:r w:rsidR="00016FE7" w:rsidRPr="00DB18EF">
        <w:rPr>
          <w:color w:val="000000" w:themeColor="text1"/>
          <w:sz w:val="21"/>
          <w:szCs w:val="21"/>
        </w:rPr>
        <w:t xml:space="preserve">effective way to </w:t>
      </w:r>
      <w:r w:rsidR="009035F0" w:rsidRPr="00DB18EF">
        <w:rPr>
          <w:color w:val="000000" w:themeColor="text1"/>
          <w:sz w:val="21"/>
          <w:szCs w:val="21"/>
        </w:rPr>
        <w:t>assist in</w:t>
      </w:r>
      <w:r w:rsidR="00B73577" w:rsidRPr="00DB18EF">
        <w:rPr>
          <w:color w:val="000000" w:themeColor="text1"/>
          <w:sz w:val="21"/>
          <w:szCs w:val="21"/>
        </w:rPr>
        <w:t xml:space="preserve"> </w:t>
      </w:r>
      <w:r w:rsidR="001725E1" w:rsidRPr="00DB18EF">
        <w:rPr>
          <w:color w:val="000000" w:themeColor="text1"/>
          <w:sz w:val="21"/>
          <w:szCs w:val="21"/>
        </w:rPr>
        <w:t xml:space="preserve">minimizing our institution’s risk, protecting ourselves from penalties and fraudulent activity, and meeting our annual training requirements, while </w:t>
      </w:r>
      <w:r w:rsidR="00DE69B0" w:rsidRPr="00DB18EF">
        <w:rPr>
          <w:color w:val="000000" w:themeColor="text1"/>
          <w:sz w:val="21"/>
          <w:szCs w:val="21"/>
        </w:rPr>
        <w:t xml:space="preserve">maximizing </w:t>
      </w:r>
      <w:r w:rsidR="00A15A8A" w:rsidRPr="00DB18EF">
        <w:rPr>
          <w:color w:val="000000" w:themeColor="text1"/>
          <w:sz w:val="21"/>
          <w:szCs w:val="21"/>
        </w:rPr>
        <w:t>our</w:t>
      </w:r>
      <w:r w:rsidR="00DE69B0" w:rsidRPr="00DB18EF">
        <w:rPr>
          <w:color w:val="000000" w:themeColor="text1"/>
          <w:sz w:val="21"/>
          <w:szCs w:val="21"/>
        </w:rPr>
        <w:t xml:space="preserve"> benefit from our </w:t>
      </w:r>
      <w:proofErr w:type="spellStart"/>
      <w:r w:rsidR="003F7653">
        <w:rPr>
          <w:color w:val="000000" w:themeColor="text1"/>
          <w:sz w:val="21"/>
          <w:szCs w:val="21"/>
        </w:rPr>
        <w:t>Abrigo</w:t>
      </w:r>
      <w:proofErr w:type="spellEnd"/>
      <w:r w:rsidR="00DE69B0" w:rsidRPr="00DB18EF">
        <w:rPr>
          <w:color w:val="000000" w:themeColor="text1"/>
          <w:sz w:val="21"/>
          <w:szCs w:val="21"/>
        </w:rPr>
        <w:t xml:space="preserve"> products</w:t>
      </w:r>
      <w:r w:rsidR="00B73577" w:rsidRPr="00DB18EF">
        <w:rPr>
          <w:color w:val="000000" w:themeColor="text1"/>
          <w:sz w:val="21"/>
          <w:szCs w:val="21"/>
        </w:rPr>
        <w:t xml:space="preserve">. </w:t>
      </w:r>
    </w:p>
    <w:p w14:paraId="09E65792" w14:textId="77777777" w:rsidR="00B73577" w:rsidRPr="00DB18EF" w:rsidRDefault="00B7357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 </w:t>
      </w:r>
    </w:p>
    <w:p w14:paraId="64BA2A1E" w14:textId="41C3E51D" w:rsidR="00B73577" w:rsidRPr="00DB18EF" w:rsidRDefault="00EB49FE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>In particular, I woul</w:t>
      </w:r>
      <w:r w:rsidR="00B73577" w:rsidRPr="00DB18EF">
        <w:rPr>
          <w:color w:val="000000" w:themeColor="text1"/>
          <w:sz w:val="21"/>
          <w:szCs w:val="21"/>
        </w:rPr>
        <w:t xml:space="preserve">d like to focus on finding solutions or best practices that could </w:t>
      </w:r>
      <w:r w:rsidR="00DE69B0" w:rsidRPr="00DB18EF">
        <w:rPr>
          <w:color w:val="000000" w:themeColor="text1"/>
          <w:sz w:val="21"/>
          <w:szCs w:val="21"/>
        </w:rPr>
        <w:t>improve my overall job performance</w:t>
      </w:r>
      <w:r w:rsidR="00B73577" w:rsidRPr="00DB18EF">
        <w:rPr>
          <w:color w:val="000000" w:themeColor="text1"/>
          <w:sz w:val="21"/>
          <w:szCs w:val="21"/>
        </w:rPr>
        <w:t xml:space="preserve">: </w:t>
      </w:r>
    </w:p>
    <w:p w14:paraId="54EEB5EF" w14:textId="77777777" w:rsidR="00B73577" w:rsidRPr="00DB18EF" w:rsidRDefault="00B7357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 </w:t>
      </w:r>
    </w:p>
    <w:p w14:paraId="64C68763" w14:textId="77777777" w:rsidR="00B73577" w:rsidRPr="00DB18EF" w:rsidRDefault="00B7357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• [add project or initiative] </w:t>
      </w:r>
    </w:p>
    <w:p w14:paraId="2F44BA95" w14:textId="77777777" w:rsidR="00B73577" w:rsidRPr="00DB18EF" w:rsidRDefault="00B7357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• [add project or initiative] </w:t>
      </w:r>
    </w:p>
    <w:p w14:paraId="7AB6A2E4" w14:textId="77777777" w:rsidR="00B73577" w:rsidRPr="00DB18EF" w:rsidRDefault="00B7357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• [add project or initiative] </w:t>
      </w:r>
    </w:p>
    <w:p w14:paraId="4B9410F2" w14:textId="77777777" w:rsidR="00B73577" w:rsidRPr="00DB18EF" w:rsidRDefault="00B7357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 </w:t>
      </w:r>
    </w:p>
    <w:p w14:paraId="0A5AE12B" w14:textId="54BE90EB" w:rsidR="00B73577" w:rsidRPr="00DB18EF" w:rsidRDefault="001725E1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By attending </w:t>
      </w:r>
      <w:r w:rsidR="00BC4D39" w:rsidRPr="00DB18EF">
        <w:rPr>
          <w:color w:val="000000" w:themeColor="text1"/>
          <w:sz w:val="21"/>
          <w:szCs w:val="21"/>
        </w:rPr>
        <w:t>BUG, I will have the opportunity to learn from and</w:t>
      </w:r>
      <w:r w:rsidR="009F611C" w:rsidRPr="00DB18EF">
        <w:rPr>
          <w:color w:val="000000" w:themeColor="text1"/>
          <w:sz w:val="21"/>
          <w:szCs w:val="21"/>
        </w:rPr>
        <w:t xml:space="preserve"> interact with BSA/AML and Fraud industry leaders</w:t>
      </w:r>
      <w:r w:rsidR="00BC4D39" w:rsidRPr="00DB18EF">
        <w:rPr>
          <w:color w:val="000000" w:themeColor="text1"/>
          <w:sz w:val="21"/>
          <w:szCs w:val="21"/>
        </w:rPr>
        <w:t>. I will gain a better understanding of</w:t>
      </w:r>
      <w:r w:rsidR="000E24A2" w:rsidRPr="00DB18EF">
        <w:rPr>
          <w:color w:val="000000" w:themeColor="text1"/>
          <w:sz w:val="21"/>
          <w:szCs w:val="21"/>
        </w:rPr>
        <w:t xml:space="preserve"> the latest financial schemes</w:t>
      </w:r>
      <w:r w:rsidR="00BC4D39" w:rsidRPr="00DB18EF">
        <w:rPr>
          <w:color w:val="000000" w:themeColor="text1"/>
          <w:sz w:val="21"/>
          <w:szCs w:val="21"/>
        </w:rPr>
        <w:t xml:space="preserve">, </w:t>
      </w:r>
      <w:r w:rsidR="000E24A2" w:rsidRPr="00DB18EF">
        <w:rPr>
          <w:color w:val="000000" w:themeColor="text1"/>
          <w:sz w:val="21"/>
          <w:szCs w:val="21"/>
        </w:rPr>
        <w:t>the types of SARs</w:t>
      </w:r>
      <w:r w:rsidR="00F92305" w:rsidRPr="00DB18EF">
        <w:rPr>
          <w:color w:val="000000" w:themeColor="text1"/>
          <w:sz w:val="21"/>
          <w:szCs w:val="21"/>
        </w:rPr>
        <w:t xml:space="preserve"> that </w:t>
      </w:r>
      <w:r w:rsidR="000E24A2" w:rsidRPr="00DB18EF">
        <w:rPr>
          <w:color w:val="000000" w:themeColor="text1"/>
          <w:sz w:val="21"/>
          <w:szCs w:val="21"/>
        </w:rPr>
        <w:t xml:space="preserve">are </w:t>
      </w:r>
      <w:r w:rsidR="00F92305" w:rsidRPr="00DB18EF">
        <w:rPr>
          <w:color w:val="000000" w:themeColor="text1"/>
          <w:sz w:val="21"/>
          <w:szCs w:val="21"/>
        </w:rPr>
        <w:t>helpful to law enforcement</w:t>
      </w:r>
      <w:r w:rsidR="00BC4D39" w:rsidRPr="00DB18EF">
        <w:rPr>
          <w:color w:val="000000" w:themeColor="text1"/>
          <w:sz w:val="21"/>
          <w:szCs w:val="21"/>
        </w:rPr>
        <w:t xml:space="preserve">, </w:t>
      </w:r>
      <w:r w:rsidR="000E24A2" w:rsidRPr="00DB18EF">
        <w:rPr>
          <w:color w:val="000000" w:themeColor="text1"/>
          <w:sz w:val="21"/>
          <w:szCs w:val="21"/>
        </w:rPr>
        <w:t xml:space="preserve">and </w:t>
      </w:r>
      <w:r w:rsidR="0062450F" w:rsidRPr="00DB18EF">
        <w:rPr>
          <w:color w:val="000000" w:themeColor="text1"/>
          <w:sz w:val="21"/>
          <w:szCs w:val="21"/>
        </w:rPr>
        <w:t xml:space="preserve">the latest feature enhancements in </w:t>
      </w:r>
      <w:r w:rsidR="000E24A2" w:rsidRPr="00DB18EF">
        <w:rPr>
          <w:color w:val="000000" w:themeColor="text1"/>
          <w:sz w:val="21"/>
          <w:szCs w:val="21"/>
        </w:rPr>
        <w:t xml:space="preserve">BAM+. </w:t>
      </w:r>
      <w:r w:rsidR="00014710" w:rsidRPr="00DB18EF">
        <w:rPr>
          <w:color w:val="000000" w:themeColor="text1"/>
          <w:sz w:val="21"/>
          <w:szCs w:val="21"/>
        </w:rPr>
        <w:t>A</w:t>
      </w:r>
      <w:r w:rsidR="00BC4D39" w:rsidRPr="00DB18EF">
        <w:rPr>
          <w:color w:val="000000" w:themeColor="text1"/>
          <w:sz w:val="21"/>
          <w:szCs w:val="21"/>
        </w:rPr>
        <w:t>ddition</w:t>
      </w:r>
      <w:r w:rsidR="00014710" w:rsidRPr="00DB18EF">
        <w:rPr>
          <w:color w:val="000000" w:themeColor="text1"/>
          <w:sz w:val="21"/>
          <w:szCs w:val="21"/>
        </w:rPr>
        <w:t>ally</w:t>
      </w:r>
      <w:r w:rsidR="00BC4D39" w:rsidRPr="00DB18EF">
        <w:rPr>
          <w:color w:val="000000" w:themeColor="text1"/>
          <w:sz w:val="21"/>
          <w:szCs w:val="21"/>
        </w:rPr>
        <w:t xml:space="preserve">, I will have face time with our </w:t>
      </w:r>
      <w:proofErr w:type="spellStart"/>
      <w:r w:rsidR="003F7653">
        <w:rPr>
          <w:color w:val="000000" w:themeColor="text1"/>
          <w:sz w:val="21"/>
          <w:szCs w:val="21"/>
        </w:rPr>
        <w:t>Abrigo</w:t>
      </w:r>
      <w:proofErr w:type="spellEnd"/>
      <w:r w:rsidR="00752573" w:rsidRPr="00DB18EF">
        <w:rPr>
          <w:color w:val="000000" w:themeColor="text1"/>
          <w:sz w:val="21"/>
          <w:szCs w:val="21"/>
        </w:rPr>
        <w:t xml:space="preserve"> representatives, allowing me to ask any questions about </w:t>
      </w:r>
      <w:r w:rsidR="0062450F" w:rsidRPr="00DB18EF">
        <w:rPr>
          <w:color w:val="000000" w:themeColor="text1"/>
          <w:sz w:val="21"/>
          <w:szCs w:val="21"/>
        </w:rPr>
        <w:t xml:space="preserve">the </w:t>
      </w:r>
      <w:r w:rsidR="00752573" w:rsidRPr="00DB18EF">
        <w:rPr>
          <w:color w:val="000000" w:themeColor="text1"/>
          <w:sz w:val="21"/>
          <w:szCs w:val="21"/>
        </w:rPr>
        <w:t xml:space="preserve">BAM+ </w:t>
      </w:r>
      <w:r w:rsidR="0062450F" w:rsidRPr="00DB18EF">
        <w:rPr>
          <w:color w:val="000000" w:themeColor="text1"/>
          <w:sz w:val="21"/>
          <w:szCs w:val="21"/>
        </w:rPr>
        <w:t xml:space="preserve">software </w:t>
      </w:r>
      <w:r w:rsidR="00752573" w:rsidRPr="00DB18EF">
        <w:rPr>
          <w:color w:val="000000" w:themeColor="text1"/>
          <w:sz w:val="21"/>
          <w:szCs w:val="21"/>
        </w:rPr>
        <w:t xml:space="preserve">that our organization currently has, as well as gaining further insight on how to use BAM+ in the most effective way. </w:t>
      </w:r>
      <w:r w:rsidR="00BC4D39" w:rsidRPr="00DB18EF">
        <w:rPr>
          <w:color w:val="000000" w:themeColor="text1"/>
          <w:sz w:val="21"/>
          <w:szCs w:val="21"/>
        </w:rPr>
        <w:t xml:space="preserve"> </w:t>
      </w:r>
    </w:p>
    <w:p w14:paraId="5B7CEC83" w14:textId="77777777" w:rsidR="00B73577" w:rsidRPr="00DB18EF" w:rsidRDefault="00B7357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 </w:t>
      </w:r>
    </w:p>
    <w:p w14:paraId="628A38C7" w14:textId="5D1C4419" w:rsidR="00B73577" w:rsidRPr="00DB18EF" w:rsidRDefault="00725754" w:rsidP="001E4D8C">
      <w:pPr>
        <w:spacing w:after="0" w:line="240" w:lineRule="auto"/>
        <w:outlineLvl w:val="0"/>
        <w:rPr>
          <w:b/>
          <w:color w:val="000000" w:themeColor="text1"/>
          <w:sz w:val="21"/>
          <w:szCs w:val="21"/>
        </w:rPr>
      </w:pPr>
      <w:r w:rsidRPr="00DB18EF">
        <w:rPr>
          <w:b/>
          <w:color w:val="000000" w:themeColor="text1"/>
          <w:sz w:val="21"/>
          <w:szCs w:val="21"/>
        </w:rPr>
        <w:t xml:space="preserve">Please see below for an </w:t>
      </w:r>
      <w:r w:rsidR="00B73577" w:rsidRPr="00DB18EF">
        <w:rPr>
          <w:b/>
          <w:color w:val="000000" w:themeColor="text1"/>
          <w:sz w:val="21"/>
          <w:szCs w:val="21"/>
        </w:rPr>
        <w:t xml:space="preserve">approximate breakdown of conference costs: </w:t>
      </w:r>
    </w:p>
    <w:p w14:paraId="6BB1064D" w14:textId="77777777" w:rsidR="00B73577" w:rsidRPr="00DB18EF" w:rsidRDefault="00B7357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 </w:t>
      </w:r>
    </w:p>
    <w:tbl>
      <w:tblPr>
        <w:tblStyle w:val="TableGrid"/>
        <w:tblW w:w="0" w:type="auto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2152"/>
      </w:tblGrid>
      <w:tr w:rsidR="00B73577" w:rsidRPr="00DB18EF" w14:paraId="1B8AD605" w14:textId="77777777" w:rsidTr="00167CD5">
        <w:tc>
          <w:tcPr>
            <w:tcW w:w="5192" w:type="dxa"/>
          </w:tcPr>
          <w:p w14:paraId="014BBA47" w14:textId="140E3E2F" w:rsidR="00B73577" w:rsidRPr="00DB18EF" w:rsidRDefault="00B73577" w:rsidP="00B73577">
            <w:pPr>
              <w:rPr>
                <w:color w:val="000000" w:themeColor="text1"/>
                <w:sz w:val="21"/>
                <w:szCs w:val="21"/>
              </w:rPr>
            </w:pPr>
            <w:r w:rsidRPr="00DB18EF">
              <w:rPr>
                <w:color w:val="000000" w:themeColor="text1"/>
                <w:sz w:val="21"/>
                <w:szCs w:val="21"/>
              </w:rPr>
              <w:t>Airfare:</w:t>
            </w:r>
          </w:p>
        </w:tc>
        <w:tc>
          <w:tcPr>
            <w:tcW w:w="2152" w:type="dxa"/>
          </w:tcPr>
          <w:p w14:paraId="5135E479" w14:textId="5FA3BA84" w:rsidR="00B73577" w:rsidRPr="00DB18EF" w:rsidRDefault="00B73577" w:rsidP="00B73577">
            <w:pPr>
              <w:rPr>
                <w:color w:val="000000" w:themeColor="text1"/>
                <w:sz w:val="21"/>
                <w:szCs w:val="21"/>
              </w:rPr>
            </w:pPr>
            <w:r w:rsidRPr="00DB18EF">
              <w:rPr>
                <w:color w:val="000000" w:themeColor="text1"/>
                <w:sz w:val="21"/>
                <w:szCs w:val="21"/>
              </w:rPr>
              <w:t>$ XX</w:t>
            </w:r>
            <w:r w:rsidR="00D13DCB" w:rsidRPr="00DB18EF">
              <w:rPr>
                <w:color w:val="000000" w:themeColor="text1"/>
                <w:sz w:val="21"/>
                <w:szCs w:val="21"/>
              </w:rPr>
              <w:t>X</w:t>
            </w:r>
          </w:p>
        </w:tc>
      </w:tr>
      <w:tr w:rsidR="00B73577" w:rsidRPr="00DB18EF" w14:paraId="2131F4B0" w14:textId="77777777" w:rsidTr="00167CD5">
        <w:tc>
          <w:tcPr>
            <w:tcW w:w="5192" w:type="dxa"/>
          </w:tcPr>
          <w:p w14:paraId="38413783" w14:textId="77777777" w:rsidR="00B73577" w:rsidRPr="00DB18EF" w:rsidRDefault="00B73577" w:rsidP="00B73577">
            <w:pPr>
              <w:rPr>
                <w:color w:val="000000" w:themeColor="text1"/>
                <w:sz w:val="21"/>
                <w:szCs w:val="21"/>
              </w:rPr>
            </w:pPr>
            <w:r w:rsidRPr="00DB18EF">
              <w:rPr>
                <w:color w:val="000000" w:themeColor="text1"/>
                <w:sz w:val="21"/>
                <w:szCs w:val="21"/>
              </w:rPr>
              <w:t>Transportation: (round trip taxi from airport to hotel)</w:t>
            </w:r>
          </w:p>
        </w:tc>
        <w:tc>
          <w:tcPr>
            <w:tcW w:w="2152" w:type="dxa"/>
          </w:tcPr>
          <w:p w14:paraId="38FB712F" w14:textId="4B309B6A" w:rsidR="00B73577" w:rsidRPr="00DB18EF" w:rsidRDefault="007B2717" w:rsidP="00B73577">
            <w:pPr>
              <w:rPr>
                <w:i/>
                <w:color w:val="000000" w:themeColor="text1"/>
                <w:sz w:val="21"/>
                <w:szCs w:val="21"/>
              </w:rPr>
            </w:pPr>
            <w:r w:rsidRPr="00DB18EF">
              <w:rPr>
                <w:color w:val="000000" w:themeColor="text1"/>
                <w:sz w:val="21"/>
                <w:szCs w:val="21"/>
              </w:rPr>
              <w:t>$ 7</w:t>
            </w:r>
            <w:r w:rsidR="00B73577" w:rsidRPr="00DB18EF">
              <w:rPr>
                <w:color w:val="000000" w:themeColor="text1"/>
                <w:sz w:val="21"/>
                <w:szCs w:val="21"/>
              </w:rPr>
              <w:t>0</w:t>
            </w:r>
            <w:r w:rsidR="00DA7D89" w:rsidRPr="00DB18EF">
              <w:rPr>
                <w:color w:val="000000" w:themeColor="text1"/>
                <w:sz w:val="21"/>
                <w:szCs w:val="21"/>
              </w:rPr>
              <w:t xml:space="preserve"> </w:t>
            </w:r>
            <w:r w:rsidR="00DA7D89" w:rsidRPr="00DB18EF">
              <w:rPr>
                <w:i/>
                <w:color w:val="000000" w:themeColor="text1"/>
                <w:sz w:val="21"/>
                <w:szCs w:val="21"/>
              </w:rPr>
              <w:t>estimated</w:t>
            </w:r>
          </w:p>
        </w:tc>
      </w:tr>
      <w:tr w:rsidR="00B73577" w:rsidRPr="00DB18EF" w14:paraId="570B5CAC" w14:textId="77777777" w:rsidTr="00167CD5">
        <w:tc>
          <w:tcPr>
            <w:tcW w:w="5192" w:type="dxa"/>
          </w:tcPr>
          <w:p w14:paraId="1484CAE6" w14:textId="7941DC87" w:rsidR="00B73577" w:rsidRPr="00DB18EF" w:rsidRDefault="00A53FCE" w:rsidP="002C39C1">
            <w:pPr>
              <w:rPr>
                <w:color w:val="000000" w:themeColor="text1"/>
                <w:sz w:val="21"/>
                <w:szCs w:val="21"/>
              </w:rPr>
            </w:pPr>
            <w:r w:rsidRPr="00DB18EF">
              <w:rPr>
                <w:color w:val="000000" w:themeColor="text1"/>
                <w:sz w:val="21"/>
                <w:szCs w:val="21"/>
              </w:rPr>
              <w:t>Hotel: (3</w:t>
            </w:r>
            <w:r w:rsidR="00B73577" w:rsidRPr="00DB18EF">
              <w:rPr>
                <w:color w:val="000000" w:themeColor="text1"/>
                <w:sz w:val="21"/>
                <w:szCs w:val="21"/>
              </w:rPr>
              <w:t xml:space="preserve"> nights at $</w:t>
            </w:r>
            <w:r w:rsidR="002C39C1" w:rsidRPr="00DB18EF">
              <w:rPr>
                <w:color w:val="000000" w:themeColor="text1"/>
                <w:sz w:val="21"/>
                <w:szCs w:val="21"/>
              </w:rPr>
              <w:t>2</w:t>
            </w:r>
            <w:r w:rsidR="0049049E">
              <w:rPr>
                <w:color w:val="000000" w:themeColor="text1"/>
                <w:sz w:val="21"/>
                <w:szCs w:val="21"/>
              </w:rPr>
              <w:t>59 + tax</w:t>
            </w:r>
            <w:r w:rsidR="00B73577" w:rsidRPr="00DB18EF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152" w:type="dxa"/>
          </w:tcPr>
          <w:p w14:paraId="45688D8E" w14:textId="099B8198" w:rsidR="00B73577" w:rsidRPr="00DB18EF" w:rsidRDefault="00B73577" w:rsidP="002C39C1">
            <w:pPr>
              <w:rPr>
                <w:color w:val="000000" w:themeColor="text1"/>
                <w:sz w:val="21"/>
                <w:szCs w:val="21"/>
              </w:rPr>
            </w:pPr>
            <w:r w:rsidRPr="00DB18EF">
              <w:rPr>
                <w:color w:val="000000" w:themeColor="text1"/>
                <w:sz w:val="21"/>
                <w:szCs w:val="21"/>
              </w:rPr>
              <w:t xml:space="preserve">$ </w:t>
            </w:r>
            <w:r w:rsidR="002C39C1" w:rsidRPr="00DB18EF">
              <w:rPr>
                <w:color w:val="000000" w:themeColor="text1"/>
                <w:sz w:val="21"/>
                <w:szCs w:val="21"/>
              </w:rPr>
              <w:t>8</w:t>
            </w:r>
            <w:r w:rsidR="0049049E">
              <w:rPr>
                <w:color w:val="000000" w:themeColor="text1"/>
                <w:sz w:val="21"/>
                <w:szCs w:val="21"/>
              </w:rPr>
              <w:t>42</w:t>
            </w:r>
          </w:p>
        </w:tc>
      </w:tr>
      <w:tr w:rsidR="00B73577" w:rsidRPr="00DB18EF" w14:paraId="6ED38DCF" w14:textId="77777777" w:rsidTr="00167CD5">
        <w:tc>
          <w:tcPr>
            <w:tcW w:w="5192" w:type="dxa"/>
          </w:tcPr>
          <w:p w14:paraId="69EF1563" w14:textId="7109DAAD" w:rsidR="00B73577" w:rsidRPr="00DB18EF" w:rsidRDefault="00A53FCE" w:rsidP="00016FE7">
            <w:pPr>
              <w:rPr>
                <w:color w:val="000000" w:themeColor="text1"/>
                <w:sz w:val="21"/>
                <w:szCs w:val="21"/>
              </w:rPr>
            </w:pPr>
            <w:r w:rsidRPr="00DB18EF">
              <w:rPr>
                <w:color w:val="000000" w:themeColor="text1"/>
                <w:sz w:val="21"/>
                <w:szCs w:val="21"/>
              </w:rPr>
              <w:t>Meals: (3</w:t>
            </w:r>
            <w:r w:rsidR="00B73577" w:rsidRPr="00DB18EF">
              <w:rPr>
                <w:color w:val="000000" w:themeColor="text1"/>
                <w:sz w:val="21"/>
                <w:szCs w:val="21"/>
              </w:rPr>
              <w:t xml:space="preserve"> days at $50</w:t>
            </w:r>
            <w:r w:rsidR="00D90B29" w:rsidRPr="00DB18EF">
              <w:rPr>
                <w:color w:val="000000" w:themeColor="text1"/>
                <w:sz w:val="21"/>
                <w:szCs w:val="21"/>
              </w:rPr>
              <w:t xml:space="preserve"> for 4/24 and 4/26 dinner, lunch 4/27</w:t>
            </w:r>
            <w:r w:rsidR="00B73577" w:rsidRPr="00DB18EF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152" w:type="dxa"/>
          </w:tcPr>
          <w:p w14:paraId="14146E2E" w14:textId="47F7336B" w:rsidR="00B73577" w:rsidRPr="00DB18EF" w:rsidRDefault="00B73577" w:rsidP="00B73577">
            <w:pPr>
              <w:rPr>
                <w:i/>
                <w:color w:val="000000" w:themeColor="text1"/>
                <w:sz w:val="21"/>
                <w:szCs w:val="21"/>
              </w:rPr>
            </w:pPr>
            <w:r w:rsidRPr="00DB18EF">
              <w:rPr>
                <w:color w:val="000000" w:themeColor="text1"/>
                <w:sz w:val="21"/>
                <w:szCs w:val="21"/>
              </w:rPr>
              <w:t>$ 150</w:t>
            </w:r>
            <w:r w:rsidR="00DA7D89" w:rsidRPr="00DB18EF">
              <w:rPr>
                <w:color w:val="000000" w:themeColor="text1"/>
                <w:sz w:val="21"/>
                <w:szCs w:val="21"/>
              </w:rPr>
              <w:t xml:space="preserve"> </w:t>
            </w:r>
            <w:r w:rsidR="00DA7D89" w:rsidRPr="00DB18EF">
              <w:rPr>
                <w:i/>
                <w:color w:val="000000" w:themeColor="text1"/>
                <w:sz w:val="21"/>
                <w:szCs w:val="21"/>
              </w:rPr>
              <w:t>estimated</w:t>
            </w:r>
          </w:p>
        </w:tc>
      </w:tr>
      <w:tr w:rsidR="00B73577" w:rsidRPr="00DB18EF" w14:paraId="2879D165" w14:textId="77777777" w:rsidTr="00167CD5">
        <w:tc>
          <w:tcPr>
            <w:tcW w:w="5192" w:type="dxa"/>
          </w:tcPr>
          <w:p w14:paraId="44F439C2" w14:textId="6B2ED18E" w:rsidR="00B73577" w:rsidRPr="00DB18EF" w:rsidRDefault="00B73577" w:rsidP="00B73577">
            <w:pPr>
              <w:rPr>
                <w:color w:val="000000" w:themeColor="text1"/>
                <w:sz w:val="21"/>
                <w:szCs w:val="21"/>
              </w:rPr>
            </w:pPr>
            <w:r w:rsidRPr="00DB18EF">
              <w:rPr>
                <w:color w:val="000000" w:themeColor="text1"/>
                <w:sz w:val="21"/>
                <w:szCs w:val="21"/>
              </w:rPr>
              <w:t>Registration Fee</w:t>
            </w:r>
            <w:r w:rsidR="00D90B29" w:rsidRPr="00DB18EF">
              <w:rPr>
                <w:color w:val="000000" w:themeColor="text1"/>
                <w:sz w:val="21"/>
                <w:szCs w:val="21"/>
              </w:rPr>
              <w:t>*</w:t>
            </w:r>
            <w:r w:rsidRPr="00DB18E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2152" w:type="dxa"/>
          </w:tcPr>
          <w:p w14:paraId="68588F2E" w14:textId="79860E2C" w:rsidR="00B73577" w:rsidRPr="00DB18EF" w:rsidRDefault="00DB18EF" w:rsidP="00C86B4E">
            <w:pPr>
              <w:rPr>
                <w:color w:val="000000" w:themeColor="text1"/>
                <w:sz w:val="21"/>
                <w:szCs w:val="21"/>
                <w:u w:val="single"/>
              </w:rPr>
            </w:pPr>
            <w:r w:rsidRPr="00DB18EF">
              <w:rPr>
                <w:color w:val="000000" w:themeColor="text1"/>
                <w:sz w:val="21"/>
                <w:szCs w:val="21"/>
                <w:u w:val="single"/>
              </w:rPr>
              <w:t xml:space="preserve">$ </w:t>
            </w:r>
            <w:r w:rsidR="00B30EA1">
              <w:rPr>
                <w:color w:val="000000" w:themeColor="text1"/>
                <w:sz w:val="21"/>
                <w:szCs w:val="21"/>
                <w:u w:val="single"/>
              </w:rPr>
              <w:t>11</w:t>
            </w:r>
            <w:r w:rsidR="006E4A89" w:rsidRPr="00DB18EF">
              <w:rPr>
                <w:color w:val="000000" w:themeColor="text1"/>
                <w:sz w:val="21"/>
                <w:szCs w:val="21"/>
                <w:u w:val="single"/>
              </w:rPr>
              <w:t>00</w:t>
            </w:r>
          </w:p>
        </w:tc>
      </w:tr>
      <w:tr w:rsidR="00B73577" w:rsidRPr="00DB18EF" w14:paraId="6FABF0A8" w14:textId="77777777" w:rsidTr="00167CD5">
        <w:tc>
          <w:tcPr>
            <w:tcW w:w="5192" w:type="dxa"/>
          </w:tcPr>
          <w:p w14:paraId="534389A2" w14:textId="77777777" w:rsidR="00B73577" w:rsidRPr="00DB18EF" w:rsidRDefault="00B73577" w:rsidP="00B73577">
            <w:pPr>
              <w:rPr>
                <w:color w:val="000000" w:themeColor="text1"/>
                <w:sz w:val="21"/>
                <w:szCs w:val="21"/>
              </w:rPr>
            </w:pPr>
            <w:r w:rsidRPr="00DB18EF">
              <w:rPr>
                <w:color w:val="000000" w:themeColor="text1"/>
                <w:sz w:val="21"/>
                <w:szCs w:val="21"/>
              </w:rPr>
              <w:t>Total:</w:t>
            </w:r>
          </w:p>
        </w:tc>
        <w:tc>
          <w:tcPr>
            <w:tcW w:w="2152" w:type="dxa"/>
          </w:tcPr>
          <w:p w14:paraId="6103F3C7" w14:textId="77777777" w:rsidR="00B73577" w:rsidRPr="00DB18EF" w:rsidRDefault="00B73577" w:rsidP="00B73577">
            <w:pPr>
              <w:rPr>
                <w:b/>
                <w:color w:val="000000" w:themeColor="text1"/>
                <w:sz w:val="21"/>
                <w:szCs w:val="21"/>
              </w:rPr>
            </w:pPr>
            <w:r w:rsidRPr="00DB18EF">
              <w:rPr>
                <w:b/>
                <w:color w:val="000000" w:themeColor="text1"/>
                <w:sz w:val="21"/>
                <w:szCs w:val="21"/>
              </w:rPr>
              <w:t>$ XXX</w:t>
            </w:r>
          </w:p>
        </w:tc>
      </w:tr>
    </w:tbl>
    <w:p w14:paraId="323C554B" w14:textId="77777777" w:rsidR="00B73577" w:rsidRPr="00DB18EF" w:rsidRDefault="00B73577" w:rsidP="00B73577">
      <w:pPr>
        <w:spacing w:after="0" w:line="240" w:lineRule="auto"/>
        <w:rPr>
          <w:color w:val="000000" w:themeColor="text1"/>
          <w:sz w:val="21"/>
          <w:szCs w:val="21"/>
        </w:rPr>
      </w:pPr>
    </w:p>
    <w:p w14:paraId="6C8458CE" w14:textId="11487DE0" w:rsidR="00FD3D07" w:rsidRPr="00DB18EF" w:rsidRDefault="00FD3D07" w:rsidP="00B73577">
      <w:pPr>
        <w:spacing w:after="0" w:line="240" w:lineRule="auto"/>
        <w:rPr>
          <w:i/>
          <w:color w:val="000000" w:themeColor="text1"/>
          <w:sz w:val="21"/>
          <w:szCs w:val="21"/>
        </w:rPr>
      </w:pPr>
      <w:r w:rsidRPr="00DB18EF">
        <w:rPr>
          <w:i/>
          <w:color w:val="000000" w:themeColor="text1"/>
          <w:sz w:val="21"/>
          <w:szCs w:val="21"/>
        </w:rPr>
        <w:t>*Registration fee includes all materials, breakfast</w:t>
      </w:r>
      <w:r w:rsidR="007B2717" w:rsidRPr="00DB18EF">
        <w:rPr>
          <w:i/>
          <w:color w:val="000000" w:themeColor="text1"/>
          <w:sz w:val="21"/>
          <w:szCs w:val="21"/>
        </w:rPr>
        <w:t xml:space="preserve"> and</w:t>
      </w:r>
      <w:r w:rsidRPr="00DB18EF">
        <w:rPr>
          <w:i/>
          <w:color w:val="000000" w:themeColor="text1"/>
          <w:sz w:val="21"/>
          <w:szCs w:val="21"/>
        </w:rPr>
        <w:t xml:space="preserve"> lunch </w:t>
      </w:r>
      <w:r w:rsidR="007B2717" w:rsidRPr="00DB18EF">
        <w:rPr>
          <w:i/>
          <w:color w:val="000000" w:themeColor="text1"/>
          <w:sz w:val="21"/>
          <w:szCs w:val="21"/>
        </w:rPr>
        <w:t>each day</w:t>
      </w:r>
      <w:r w:rsidR="00DE69B0" w:rsidRPr="00DB18EF">
        <w:rPr>
          <w:i/>
          <w:color w:val="000000" w:themeColor="text1"/>
          <w:sz w:val="21"/>
          <w:szCs w:val="21"/>
        </w:rPr>
        <w:t>, dinner one night,</w:t>
      </w:r>
      <w:r w:rsidRPr="00DB18EF">
        <w:rPr>
          <w:i/>
          <w:color w:val="000000" w:themeColor="text1"/>
          <w:sz w:val="21"/>
          <w:szCs w:val="21"/>
        </w:rPr>
        <w:t xml:space="preserve"> access to session recordings and PowerPoint slides </w:t>
      </w:r>
      <w:r w:rsidR="000935FD" w:rsidRPr="00DB18EF">
        <w:rPr>
          <w:i/>
          <w:color w:val="000000" w:themeColor="text1"/>
          <w:sz w:val="21"/>
          <w:szCs w:val="21"/>
        </w:rPr>
        <w:t xml:space="preserve">after the </w:t>
      </w:r>
      <w:r w:rsidRPr="00DB18EF">
        <w:rPr>
          <w:i/>
          <w:color w:val="000000" w:themeColor="text1"/>
          <w:sz w:val="21"/>
          <w:szCs w:val="21"/>
        </w:rPr>
        <w:t>conference</w:t>
      </w:r>
      <w:r w:rsidR="001725E1" w:rsidRPr="00DB18EF">
        <w:rPr>
          <w:i/>
          <w:color w:val="000000" w:themeColor="text1"/>
          <w:sz w:val="21"/>
          <w:szCs w:val="21"/>
        </w:rPr>
        <w:t>, and certificates for ACAMS</w:t>
      </w:r>
      <w:r w:rsidR="0049049E">
        <w:rPr>
          <w:i/>
          <w:color w:val="000000" w:themeColor="text1"/>
          <w:sz w:val="21"/>
          <w:szCs w:val="21"/>
        </w:rPr>
        <w:t>,</w:t>
      </w:r>
      <w:r w:rsidR="001725E1" w:rsidRPr="00DB18EF">
        <w:rPr>
          <w:i/>
          <w:color w:val="000000" w:themeColor="text1"/>
          <w:sz w:val="21"/>
          <w:szCs w:val="21"/>
        </w:rPr>
        <w:t xml:space="preserve"> ABA</w:t>
      </w:r>
      <w:r w:rsidR="0049049E">
        <w:rPr>
          <w:i/>
          <w:color w:val="000000" w:themeColor="text1"/>
          <w:sz w:val="21"/>
          <w:szCs w:val="21"/>
        </w:rPr>
        <w:t xml:space="preserve"> and CFCS</w:t>
      </w:r>
      <w:r w:rsidR="001725E1" w:rsidRPr="00DB18EF">
        <w:rPr>
          <w:i/>
          <w:color w:val="000000" w:themeColor="text1"/>
          <w:sz w:val="21"/>
          <w:szCs w:val="21"/>
        </w:rPr>
        <w:t xml:space="preserve"> credits</w:t>
      </w:r>
      <w:r w:rsidRPr="00DB18EF">
        <w:rPr>
          <w:i/>
          <w:color w:val="000000" w:themeColor="text1"/>
          <w:sz w:val="21"/>
          <w:szCs w:val="21"/>
        </w:rPr>
        <w:t>.</w:t>
      </w:r>
      <w:r w:rsidR="00DE69B0" w:rsidRPr="00DB18EF">
        <w:rPr>
          <w:i/>
          <w:color w:val="000000" w:themeColor="text1"/>
          <w:sz w:val="21"/>
          <w:szCs w:val="21"/>
        </w:rPr>
        <w:t xml:space="preserve"> </w:t>
      </w:r>
      <w:r w:rsidR="000935FD" w:rsidRPr="00DB18EF">
        <w:rPr>
          <w:i/>
          <w:color w:val="000000" w:themeColor="text1"/>
          <w:sz w:val="21"/>
          <w:szCs w:val="21"/>
        </w:rPr>
        <w:t>Please note that the r</w:t>
      </w:r>
      <w:r w:rsidR="00766D81" w:rsidRPr="00DB18EF">
        <w:rPr>
          <w:i/>
          <w:color w:val="000000" w:themeColor="text1"/>
          <w:sz w:val="21"/>
          <w:szCs w:val="21"/>
        </w:rPr>
        <w:t xml:space="preserve">egistration will increase to </w:t>
      </w:r>
      <w:r w:rsidR="0062450F" w:rsidRPr="00DB18EF">
        <w:rPr>
          <w:i/>
          <w:color w:val="000000" w:themeColor="text1"/>
          <w:sz w:val="21"/>
          <w:szCs w:val="21"/>
        </w:rPr>
        <w:t>$90</w:t>
      </w:r>
      <w:r w:rsidR="006E4A89" w:rsidRPr="00DB18EF">
        <w:rPr>
          <w:i/>
          <w:color w:val="000000" w:themeColor="text1"/>
          <w:sz w:val="21"/>
          <w:szCs w:val="21"/>
        </w:rPr>
        <w:t>0</w:t>
      </w:r>
      <w:r w:rsidR="00766D81" w:rsidRPr="00DB18EF">
        <w:rPr>
          <w:i/>
          <w:color w:val="000000" w:themeColor="text1"/>
          <w:sz w:val="21"/>
          <w:szCs w:val="21"/>
        </w:rPr>
        <w:t xml:space="preserve"> </w:t>
      </w:r>
      <w:r w:rsidR="00DB18EF" w:rsidRPr="00DB18EF">
        <w:rPr>
          <w:i/>
          <w:color w:val="000000" w:themeColor="text1"/>
          <w:sz w:val="21"/>
          <w:szCs w:val="21"/>
        </w:rPr>
        <w:t xml:space="preserve">on November </w:t>
      </w:r>
      <w:r w:rsidR="0049049E">
        <w:rPr>
          <w:i/>
          <w:color w:val="000000" w:themeColor="text1"/>
          <w:sz w:val="21"/>
          <w:szCs w:val="21"/>
        </w:rPr>
        <w:t>30</w:t>
      </w:r>
      <w:r w:rsidR="00766D81" w:rsidRPr="00DB18EF">
        <w:rPr>
          <w:i/>
          <w:color w:val="000000" w:themeColor="text1"/>
          <w:sz w:val="21"/>
          <w:szCs w:val="21"/>
        </w:rPr>
        <w:t xml:space="preserve">th. </w:t>
      </w:r>
    </w:p>
    <w:p w14:paraId="09929F14" w14:textId="77777777" w:rsidR="00FD3D07" w:rsidRPr="00DB18EF" w:rsidRDefault="00FD3D07" w:rsidP="00B73577">
      <w:pPr>
        <w:spacing w:after="0" w:line="240" w:lineRule="auto"/>
        <w:rPr>
          <w:color w:val="000000" w:themeColor="text1"/>
          <w:sz w:val="21"/>
          <w:szCs w:val="21"/>
          <w:highlight w:val="yellow"/>
        </w:rPr>
      </w:pPr>
    </w:p>
    <w:p w14:paraId="5AC778D6" w14:textId="08BC5F1C" w:rsidR="00B73577" w:rsidRPr="00DB18EF" w:rsidRDefault="00FD3D0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I </w:t>
      </w:r>
      <w:r w:rsidR="00DE69B0" w:rsidRPr="00DB18EF">
        <w:rPr>
          <w:color w:val="000000" w:themeColor="text1"/>
          <w:sz w:val="21"/>
          <w:szCs w:val="21"/>
        </w:rPr>
        <w:t>would like to</w:t>
      </w:r>
      <w:r w:rsidRPr="00DB18EF">
        <w:rPr>
          <w:color w:val="000000" w:themeColor="text1"/>
          <w:sz w:val="21"/>
          <w:szCs w:val="21"/>
        </w:rPr>
        <w:t xml:space="preserve"> schedule a post conference meeting with you to provide you with a summary of all the major </w:t>
      </w:r>
      <w:r w:rsidR="00DE69B0" w:rsidRPr="00DB18EF">
        <w:rPr>
          <w:color w:val="000000" w:themeColor="text1"/>
          <w:sz w:val="21"/>
          <w:szCs w:val="21"/>
        </w:rPr>
        <w:t xml:space="preserve">takeaways and tips I learned to increase our effectiveness and efficiency with our current </w:t>
      </w:r>
      <w:r w:rsidR="003F7653">
        <w:rPr>
          <w:color w:val="000000" w:themeColor="text1"/>
          <w:sz w:val="21"/>
          <w:szCs w:val="21"/>
        </w:rPr>
        <w:t>Abrigo</w:t>
      </w:r>
      <w:bookmarkStart w:id="0" w:name="_GoBack"/>
      <w:bookmarkEnd w:id="0"/>
      <w:r w:rsidR="00DE69B0" w:rsidRPr="00DB18EF">
        <w:rPr>
          <w:color w:val="000000" w:themeColor="text1"/>
          <w:sz w:val="21"/>
          <w:szCs w:val="21"/>
        </w:rPr>
        <w:t xml:space="preserve"> products</w:t>
      </w:r>
      <w:r w:rsidR="00B73577" w:rsidRPr="00DB18EF">
        <w:rPr>
          <w:color w:val="000000" w:themeColor="text1"/>
          <w:sz w:val="21"/>
          <w:szCs w:val="21"/>
        </w:rPr>
        <w:t xml:space="preserve">. </w:t>
      </w:r>
      <w:r w:rsidRPr="00DB18EF">
        <w:rPr>
          <w:color w:val="000000" w:themeColor="text1"/>
          <w:sz w:val="21"/>
          <w:szCs w:val="21"/>
        </w:rPr>
        <w:t xml:space="preserve"> </w:t>
      </w:r>
      <w:r w:rsidR="00B73577" w:rsidRPr="00DB18EF">
        <w:rPr>
          <w:color w:val="000000" w:themeColor="text1"/>
          <w:sz w:val="21"/>
          <w:szCs w:val="21"/>
        </w:rPr>
        <w:t xml:space="preserve">I </w:t>
      </w:r>
      <w:r w:rsidR="00766D81" w:rsidRPr="00DB18EF">
        <w:rPr>
          <w:color w:val="000000" w:themeColor="text1"/>
          <w:sz w:val="21"/>
          <w:szCs w:val="21"/>
        </w:rPr>
        <w:t>am planning to</w:t>
      </w:r>
      <w:r w:rsidR="00B73577" w:rsidRPr="00DB18EF">
        <w:rPr>
          <w:color w:val="000000" w:themeColor="text1"/>
          <w:sz w:val="21"/>
          <w:szCs w:val="21"/>
        </w:rPr>
        <w:t xml:space="preserve"> share relevant information with key personnel throughout the company. </w:t>
      </w:r>
    </w:p>
    <w:p w14:paraId="317395A4" w14:textId="77777777" w:rsidR="00B73577" w:rsidRPr="00DB18EF" w:rsidRDefault="00B7357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 </w:t>
      </w:r>
    </w:p>
    <w:p w14:paraId="3A407DA2" w14:textId="2E81B180" w:rsidR="00B73577" w:rsidRPr="00DB18EF" w:rsidRDefault="00B73577" w:rsidP="001E4D8C">
      <w:pPr>
        <w:spacing w:after="0" w:line="240" w:lineRule="auto"/>
        <w:outlineLvl w:val="0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Thank you for considering </w:t>
      </w:r>
      <w:r w:rsidR="00385D91" w:rsidRPr="00DB18EF">
        <w:rPr>
          <w:color w:val="000000" w:themeColor="text1"/>
          <w:sz w:val="21"/>
          <w:szCs w:val="21"/>
        </w:rPr>
        <w:t xml:space="preserve">my </w:t>
      </w:r>
      <w:r w:rsidRPr="00DB18EF">
        <w:rPr>
          <w:color w:val="000000" w:themeColor="text1"/>
          <w:sz w:val="21"/>
          <w:szCs w:val="21"/>
        </w:rPr>
        <w:t xml:space="preserve">request. I look forward to your reply. </w:t>
      </w:r>
    </w:p>
    <w:p w14:paraId="57208D83" w14:textId="77777777" w:rsidR="00B73577" w:rsidRPr="00DB18EF" w:rsidRDefault="00B73577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 xml:space="preserve"> </w:t>
      </w:r>
    </w:p>
    <w:p w14:paraId="16E1B661" w14:textId="4E2B6934" w:rsidR="00014234" w:rsidRPr="00DB18EF" w:rsidRDefault="00F52F4E" w:rsidP="00B73577">
      <w:pPr>
        <w:spacing w:after="0" w:line="240" w:lineRule="auto"/>
        <w:rPr>
          <w:color w:val="000000" w:themeColor="text1"/>
          <w:sz w:val="21"/>
          <w:szCs w:val="21"/>
        </w:rPr>
      </w:pPr>
      <w:r w:rsidRPr="00DB18EF">
        <w:rPr>
          <w:color w:val="000000" w:themeColor="text1"/>
          <w:sz w:val="21"/>
          <w:szCs w:val="21"/>
        </w:rPr>
        <w:t>Sincerely</w:t>
      </w:r>
      <w:r w:rsidR="00B73577" w:rsidRPr="00DB18EF">
        <w:rPr>
          <w:color w:val="000000" w:themeColor="text1"/>
          <w:sz w:val="21"/>
          <w:szCs w:val="21"/>
        </w:rPr>
        <w:t>,</w:t>
      </w:r>
    </w:p>
    <w:p w14:paraId="3D271852" w14:textId="77777777" w:rsidR="0017085E" w:rsidRPr="00DB18EF" w:rsidRDefault="0017085E" w:rsidP="00B73577">
      <w:pPr>
        <w:spacing w:after="0" w:line="240" w:lineRule="auto"/>
        <w:rPr>
          <w:color w:val="000000" w:themeColor="text1"/>
          <w:sz w:val="21"/>
          <w:szCs w:val="21"/>
        </w:rPr>
      </w:pPr>
    </w:p>
    <w:p w14:paraId="104DA742" w14:textId="084E103F" w:rsidR="001D35FF" w:rsidRPr="00DB18EF" w:rsidRDefault="00DE69B0" w:rsidP="0017550A">
      <w:pPr>
        <w:spacing w:after="0" w:line="240" w:lineRule="auto"/>
        <w:rPr>
          <w:i/>
          <w:color w:val="000000" w:themeColor="text1"/>
          <w:sz w:val="21"/>
          <w:szCs w:val="21"/>
        </w:rPr>
      </w:pPr>
      <w:r w:rsidRPr="00DB18EF">
        <w:rPr>
          <w:b/>
          <w:i/>
          <w:color w:val="000000" w:themeColor="text1"/>
          <w:sz w:val="21"/>
          <w:szCs w:val="21"/>
        </w:rPr>
        <w:t>Your Name</w:t>
      </w:r>
    </w:p>
    <w:sectPr w:rsidR="001D35FF" w:rsidRPr="00DB18EF" w:rsidSect="009B1B94">
      <w:head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7F14C" w14:textId="77777777" w:rsidR="00B92380" w:rsidRDefault="00B92380" w:rsidP="00133FC5">
      <w:pPr>
        <w:spacing w:after="0" w:line="240" w:lineRule="auto"/>
      </w:pPr>
      <w:r>
        <w:separator/>
      </w:r>
    </w:p>
  </w:endnote>
  <w:endnote w:type="continuationSeparator" w:id="0">
    <w:p w14:paraId="0A0297CD" w14:textId="77777777" w:rsidR="00B92380" w:rsidRDefault="00B92380" w:rsidP="0013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35A6" w14:textId="77777777" w:rsidR="00B92380" w:rsidRDefault="00B92380" w:rsidP="00133FC5">
      <w:pPr>
        <w:spacing w:after="0" w:line="240" w:lineRule="auto"/>
      </w:pPr>
      <w:r>
        <w:separator/>
      </w:r>
    </w:p>
  </w:footnote>
  <w:footnote w:type="continuationSeparator" w:id="0">
    <w:p w14:paraId="16284589" w14:textId="77777777" w:rsidR="00B92380" w:rsidRDefault="00B92380" w:rsidP="0013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995F" w14:textId="77777777" w:rsidR="00F92305" w:rsidRDefault="00F92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77"/>
    <w:rsid w:val="00014234"/>
    <w:rsid w:val="00014710"/>
    <w:rsid w:val="00016FE7"/>
    <w:rsid w:val="000935FD"/>
    <w:rsid w:val="000C4FFA"/>
    <w:rsid w:val="000E24A2"/>
    <w:rsid w:val="000E689A"/>
    <w:rsid w:val="00133FC5"/>
    <w:rsid w:val="0014363D"/>
    <w:rsid w:val="00151624"/>
    <w:rsid w:val="00167CD5"/>
    <w:rsid w:val="0017085E"/>
    <w:rsid w:val="001725E1"/>
    <w:rsid w:val="0017550A"/>
    <w:rsid w:val="001A30D7"/>
    <w:rsid w:val="001D35FF"/>
    <w:rsid w:val="001D36A4"/>
    <w:rsid w:val="001E4D8C"/>
    <w:rsid w:val="0020543A"/>
    <w:rsid w:val="00230267"/>
    <w:rsid w:val="002C39C1"/>
    <w:rsid w:val="002D33E1"/>
    <w:rsid w:val="00385D91"/>
    <w:rsid w:val="003A59FC"/>
    <w:rsid w:val="003D034B"/>
    <w:rsid w:val="003F7653"/>
    <w:rsid w:val="0049049E"/>
    <w:rsid w:val="004C5B66"/>
    <w:rsid w:val="004D0E0D"/>
    <w:rsid w:val="004D5B81"/>
    <w:rsid w:val="004F5FCD"/>
    <w:rsid w:val="00581409"/>
    <w:rsid w:val="005D7FFE"/>
    <w:rsid w:val="00600D53"/>
    <w:rsid w:val="0062450F"/>
    <w:rsid w:val="00662714"/>
    <w:rsid w:val="006824D7"/>
    <w:rsid w:val="006E4A89"/>
    <w:rsid w:val="007111C6"/>
    <w:rsid w:val="00725754"/>
    <w:rsid w:val="00752573"/>
    <w:rsid w:val="0076103C"/>
    <w:rsid w:val="00766D81"/>
    <w:rsid w:val="007716CD"/>
    <w:rsid w:val="00775192"/>
    <w:rsid w:val="007929A1"/>
    <w:rsid w:val="007B2717"/>
    <w:rsid w:val="007B3AB7"/>
    <w:rsid w:val="007D1F1B"/>
    <w:rsid w:val="00806CDF"/>
    <w:rsid w:val="008122FF"/>
    <w:rsid w:val="00872CC8"/>
    <w:rsid w:val="00894A5E"/>
    <w:rsid w:val="009035F0"/>
    <w:rsid w:val="009B1B94"/>
    <w:rsid w:val="009F1FFD"/>
    <w:rsid w:val="009F611C"/>
    <w:rsid w:val="00A15A8A"/>
    <w:rsid w:val="00A167A2"/>
    <w:rsid w:val="00A372D3"/>
    <w:rsid w:val="00A53FCE"/>
    <w:rsid w:val="00AF5656"/>
    <w:rsid w:val="00B166F5"/>
    <w:rsid w:val="00B30EA1"/>
    <w:rsid w:val="00B4709A"/>
    <w:rsid w:val="00B65019"/>
    <w:rsid w:val="00B73577"/>
    <w:rsid w:val="00B92380"/>
    <w:rsid w:val="00B9731D"/>
    <w:rsid w:val="00B976DE"/>
    <w:rsid w:val="00BB0FEB"/>
    <w:rsid w:val="00BC4D39"/>
    <w:rsid w:val="00BD0222"/>
    <w:rsid w:val="00BF0052"/>
    <w:rsid w:val="00BF6DD2"/>
    <w:rsid w:val="00C35862"/>
    <w:rsid w:val="00C86B4E"/>
    <w:rsid w:val="00C90E59"/>
    <w:rsid w:val="00CB362F"/>
    <w:rsid w:val="00CC2FEA"/>
    <w:rsid w:val="00D10A24"/>
    <w:rsid w:val="00D13DCB"/>
    <w:rsid w:val="00D1632F"/>
    <w:rsid w:val="00D235C5"/>
    <w:rsid w:val="00D248A8"/>
    <w:rsid w:val="00D41274"/>
    <w:rsid w:val="00D41895"/>
    <w:rsid w:val="00D562AF"/>
    <w:rsid w:val="00D90B29"/>
    <w:rsid w:val="00DA0D6F"/>
    <w:rsid w:val="00DA7D89"/>
    <w:rsid w:val="00DB18EF"/>
    <w:rsid w:val="00DD6A5C"/>
    <w:rsid w:val="00DE69B0"/>
    <w:rsid w:val="00E82CC6"/>
    <w:rsid w:val="00EB3675"/>
    <w:rsid w:val="00EB49FE"/>
    <w:rsid w:val="00EC3622"/>
    <w:rsid w:val="00F52F4E"/>
    <w:rsid w:val="00F62458"/>
    <w:rsid w:val="00F92305"/>
    <w:rsid w:val="00FC3753"/>
    <w:rsid w:val="00FD3D07"/>
    <w:rsid w:val="00FE04F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20F6B"/>
  <w15:docId w15:val="{8205CA60-60EA-634A-891A-56A50217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C5"/>
  </w:style>
  <w:style w:type="paragraph" w:styleId="Footer">
    <w:name w:val="footer"/>
    <w:basedOn w:val="Normal"/>
    <w:link w:val="Foot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C5"/>
  </w:style>
  <w:style w:type="paragraph" w:styleId="BalloonText">
    <w:name w:val="Balloon Text"/>
    <w:basedOn w:val="Normal"/>
    <w:link w:val="BalloonTextChar"/>
    <w:uiPriority w:val="99"/>
    <w:semiHidden/>
    <w:unhideWhenUsed/>
    <w:rsid w:val="00133F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Siegfried</dc:creator>
  <cp:lastModifiedBy>Abby Burleson</cp:lastModifiedBy>
  <cp:revision>2</cp:revision>
  <cp:lastPrinted>2014-10-03T21:51:00Z</cp:lastPrinted>
  <dcterms:created xsi:type="dcterms:W3CDTF">2019-01-31T17:49:00Z</dcterms:created>
  <dcterms:modified xsi:type="dcterms:W3CDTF">2019-01-31T17:49:00Z</dcterms:modified>
</cp:coreProperties>
</file>